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63acee403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HOLMSEN AS</w:t>
      </w:r>
    </w:p>
    <w:sectPr>
      <w:headerReference xmlns:r="http://schemas.openxmlformats.org/officeDocument/2006/relationships" w:type="default" r:id="R752cf27b745d4825"/>
      <w:footerReference xmlns:r="http://schemas.openxmlformats.org/officeDocument/2006/relationships" w:type="default" r:id="R15fa16d1284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HOLMSEN AS   ·   Org.nr 926 278 029   ·   Røsslyngveien 6D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cf27b745d4825" /><Relationship Type="http://schemas.openxmlformats.org/officeDocument/2006/relationships/footer" Target="/word/footer1.xml" Id="R15fa16d1284e4bc3" /></Relationships>
</file>