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94d33bc7bb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Beisfjord,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HRK HOLDING AS</w:t>
      </w:r>
    </w:p>
    <w:sectPr>
      <w:headerReference xmlns:r="http://schemas.openxmlformats.org/officeDocument/2006/relationships" w:type="default" r:id="R3638d4dcc53542d1"/>
      <w:footerReference xmlns:r="http://schemas.openxmlformats.org/officeDocument/2006/relationships" w:type="default" r:id="Rf09a45bf68e3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HRK HOLDING AS   ·   Org.nr 926 287 532   ·   Syrinbakken 9   ·   8522 BEISFJORD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38d4dcc53542d1" /><Relationship Type="http://schemas.openxmlformats.org/officeDocument/2006/relationships/footer" Target="/word/footer1.xml" Id="Rf09a45bf68e34387" /></Relationships>
</file>