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532fd9d9a4d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 BERGSPREKKEN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 BERGSPREKKEN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132b39ecdb4dac"/>
      <w:footerReference xmlns:r="http://schemas.openxmlformats.org/officeDocument/2006/relationships" w:type="default" r:id="Rbc87f03122ca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BERGSPREKKEN HOLDING AS   ·   Org.nr 926 296 493   ·   Sørbyhaugen 40C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BERGSPREKKEN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32b39ecdb4dac" /><Relationship Type="http://schemas.openxmlformats.org/officeDocument/2006/relationships/footer" Target="/word/footer1.xml" Id="Rbc87f03122ca48d4" /></Relationships>
</file>