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04bdbcded24e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Ankenes,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 HOLDING AS</w:t>
      </w:r>
    </w:p>
    <w:sectPr>
      <w:headerReference xmlns:r="http://schemas.openxmlformats.org/officeDocument/2006/relationships" w:type="default" r:id="Re79a68ceb5914f2a"/>
      <w:footerReference xmlns:r="http://schemas.openxmlformats.org/officeDocument/2006/relationships" w:type="default" r:id="Rd38562f3e45247e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 HOLDING AS   ·   Org.nr 926 309 773   ·   Moantunet 10   ·   8521 ANKENES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9a68ceb5914f2a" /><Relationship Type="http://schemas.openxmlformats.org/officeDocument/2006/relationships/footer" Target="/word/footer1.xml" Id="Rd38562f3e45247ec" /></Relationships>
</file>