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16ff6de3b4b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SKIBSAKTIESELSKABET DRAGESUND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SKIBSAKTIESELSKABET DRAGESUND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4a0c87ce7245a0"/>
      <w:footerReference xmlns:r="http://schemas.openxmlformats.org/officeDocument/2006/relationships" w:type="default" r:id="R23103524d27e42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SKIBSAKTIESELSKABET DRAGESUND AS   ·   Org.nr 926 319 248   ·   Gamle Kalvedalsveien 15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SKIBSAKTIESELSKABET DRAGESUND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a0c87ce7245a0" /><Relationship Type="http://schemas.openxmlformats.org/officeDocument/2006/relationships/footer" Target="/word/footer1.xml" Id="R23103524d27e4237" /></Relationships>
</file>