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0b05399c947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PHILGOOD HOLDING AS</w:t>
      </w:r>
    </w:p>
    <w:sectPr>
      <w:headerReference xmlns:r="http://schemas.openxmlformats.org/officeDocument/2006/relationships" w:type="default" r:id="R33519aefe525416b"/>
      <w:footerReference xmlns:r="http://schemas.openxmlformats.org/officeDocument/2006/relationships" w:type="default" r:id="R0123946ab7d645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PHILGOOD HOLDING AS   ·   Org.nr 926 331 930   ·   Bjerregaards gate 31B   ·   0174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PHILGOOD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519aefe525416b" /><Relationship Type="http://schemas.openxmlformats.org/officeDocument/2006/relationships/footer" Target="/word/footer1.xml" Id="R0123946ab7d64596" /></Relationships>
</file>