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262925f6b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MAHOGNY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MAHOGNY CAPITAL AS</w:t>
      </w:r>
    </w:p>
    <w:sectPr>
      <w:headerReference xmlns:r="http://schemas.openxmlformats.org/officeDocument/2006/relationships" w:type="default" r:id="R6729bf2269e0418d"/>
      <w:footerReference xmlns:r="http://schemas.openxmlformats.org/officeDocument/2006/relationships" w:type="default" r:id="R2ad9e93f1d9c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MAHOGNY CAPITAL AS   ·   Org.nr 926 334 662   ·   c/o Nicolai A. Eger, Eilert Sundts gate 42A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MAHOGNY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9bf2269e0418d" /><Relationship Type="http://schemas.openxmlformats.org/officeDocument/2006/relationships/footer" Target="/word/footer1.xml" Id="R2ad9e93f1d9c48f6" /></Relationships>
</file>