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dfff6bcb7149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KULDRAGE AS</w:t>
      </w:r>
    </w:p>
    <w:sectPr>
      <w:headerReference xmlns:r="http://schemas.openxmlformats.org/officeDocument/2006/relationships" w:type="default" r:id="R934e066e415240b4"/>
      <w:footerReference xmlns:r="http://schemas.openxmlformats.org/officeDocument/2006/relationships" w:type="default" r:id="Rcbf6ad102a3f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KULDRAGE AS   ·   Org.nr 926 335 960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KULDRAGE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4e066e415240b4" /><Relationship Type="http://schemas.openxmlformats.org/officeDocument/2006/relationships/footer" Target="/word/footer1.xml" Id="Rcbf6ad102a3f40d8" /></Relationships>
</file>