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35bc7a9ae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ROWA HOLDING AS</w:t>
      </w:r>
    </w:p>
    <w:sectPr>
      <w:headerReference xmlns:r="http://schemas.openxmlformats.org/officeDocument/2006/relationships" w:type="default" r:id="R57ce86eb076142df"/>
      <w:footerReference xmlns:r="http://schemas.openxmlformats.org/officeDocument/2006/relationships" w:type="default" r:id="R262ca1f94493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ROWA HOLDING AS   ·   Org.nr 926 340 832   ·   Gina Krogs vei 2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e86eb076142df" /><Relationship Type="http://schemas.openxmlformats.org/officeDocument/2006/relationships/footer" Target="/word/footer1.xml" Id="R262ca1f9449344ed" /></Relationships>
</file>