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13746b13e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UGLAND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UGLAND KAPITAL AS</w:t>
      </w:r>
    </w:p>
    <w:sectPr>
      <w:headerReference xmlns:r="http://schemas.openxmlformats.org/officeDocument/2006/relationships" w:type="default" r:id="R81594a75f8e44edf"/>
      <w:footerReference xmlns:r="http://schemas.openxmlformats.org/officeDocument/2006/relationships" w:type="default" r:id="Ra64c0f8d5ff3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UGLAND KAPITAL AS   ·   Org.nr 926 342 134   ·   J. M. Uglands vei 20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94a75f8e44edf" /><Relationship Type="http://schemas.openxmlformats.org/officeDocument/2006/relationships/footer" Target="/word/footer1.xml" Id="Ra64c0f8d5ff34260" /></Relationships>
</file>