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80b12580845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JR ØKSHEIM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Rognan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Rognan,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JR ØKSHEIM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6e245a307649ff"/>
      <w:footerReference xmlns:r="http://schemas.openxmlformats.org/officeDocument/2006/relationships" w:type="default" r:id="Re9bd524b2c3a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JR ØKSHEIM INVEST AS   ·   Org.nr 926 364 898   ·   Vikveien 100   ·   8253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JR ØKSHEIM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e245a307649ff" /><Relationship Type="http://schemas.openxmlformats.org/officeDocument/2006/relationships/footer" Target="/word/footer1.xml" Id="Re9bd524b2c3a4a7b" /></Relationships>
</file>