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47e308d284b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dd4378a3704be9"/>
      <w:footerReference xmlns:r="http://schemas.openxmlformats.org/officeDocument/2006/relationships" w:type="default" r:id="R080aa422f057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SBI HOLDING AS   ·   Org.nr 926 370 413   ·   Bakkebråtet 12A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d4378a3704be9" /><Relationship Type="http://schemas.openxmlformats.org/officeDocument/2006/relationships/footer" Target="/word/footer1.xml" Id="R080aa422f0574202" /></Relationships>
</file>