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af0f98210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 MASKIN OG LANDBRUK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MASKIN OG LANDBRUK AS</w:t>
      </w:r>
    </w:p>
    <w:sectPr>
      <w:headerReference xmlns:r="http://schemas.openxmlformats.org/officeDocument/2006/relationships" w:type="default" r:id="R34a491f7531f4bf0"/>
      <w:footerReference xmlns:r="http://schemas.openxmlformats.org/officeDocument/2006/relationships" w:type="default" r:id="R9dd88b08d0e8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MASKIN OG LANDBRUK AS   ·   Org.nr 926 376 705   ·   Borreveien 77B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MASKIN OG LANDBRUK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491f7531f4bf0" /><Relationship Type="http://schemas.openxmlformats.org/officeDocument/2006/relationships/footer" Target="/word/footer1.xml" Id="R9dd88b08d0e846b2" /></Relationships>
</file>