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da192d194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BYGGENERGI GRUPPEN AS</w:t>
      </w:r>
    </w:p>
    <w:sectPr>
      <w:headerReference xmlns:r="http://schemas.openxmlformats.org/officeDocument/2006/relationships" w:type="default" r:id="Rb795cf9aa6f44a6b"/>
      <w:footerReference xmlns:r="http://schemas.openxmlformats.org/officeDocument/2006/relationships" w:type="default" r:id="Ra9045ad047ab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BYGGENERGI GRUPPEN AS   ·   Org.nr 926 401 335   ·   Seljeveien 22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BYGGENERGI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5cf9aa6f44a6b" /><Relationship Type="http://schemas.openxmlformats.org/officeDocument/2006/relationships/footer" Target="/word/footer1.xml" Id="Ra9045ad047ab4bfd" /></Relationships>
</file>