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885c10a29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CAV AS</w:t>
      </w:r>
    </w:p>
    <w:sectPr>
      <w:headerReference xmlns:r="http://schemas.openxmlformats.org/officeDocument/2006/relationships" w:type="default" r:id="R41959a6f11904e8a"/>
      <w:footerReference xmlns:r="http://schemas.openxmlformats.org/officeDocument/2006/relationships" w:type="default" r:id="Rac8f20e4c23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CAV AS   ·   Org.nr 926 401 823   ·   Nordbøvegen 75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59a6f11904e8a" /><Relationship Type="http://schemas.openxmlformats.org/officeDocument/2006/relationships/footer" Target="/word/footer1.xml" Id="Rac8f20e4c23f4764" /></Relationships>
</file>