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04f417365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META LANDSKAP AS</w:t>
      </w:r>
    </w:p>
    <w:sectPr>
      <w:headerReference xmlns:r="http://schemas.openxmlformats.org/officeDocument/2006/relationships" w:type="default" r:id="Re401aeb87b314420"/>
      <w:footerReference xmlns:r="http://schemas.openxmlformats.org/officeDocument/2006/relationships" w:type="default" r:id="Re2ab47c1fb93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META LANDSKAP AS   ·   Org.nr 926 433 296   ·   Akersveien 25   ·   0177 OSLO   ·   info@metalandskap.no   ·   www.metalandskap.no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META LANDSKAP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1aeb87b314420" /><Relationship Type="http://schemas.openxmlformats.org/officeDocument/2006/relationships/footer" Target="/word/footer1.xml" Id="Re2ab47c1fb9345d1" /></Relationships>
</file>