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2c2186301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SIMON H.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SIMON H.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95e46c40b40cc"/>
      <w:footerReference xmlns:r="http://schemas.openxmlformats.org/officeDocument/2006/relationships" w:type="default" r:id="R093fdab78303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H. AS   ·   Org.nr 926 433 385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95e46c40b40cc" /><Relationship Type="http://schemas.openxmlformats.org/officeDocument/2006/relationships/footer" Target="/word/footer1.xml" Id="R093fdab783034935" /></Relationships>
</file>