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2332f25974f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SAWADO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3aca56fdb3f24a14"/>
      <w:footerReference xmlns:r="http://schemas.openxmlformats.org/officeDocument/2006/relationships" w:type="default" r:id="R73afe16cdb89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a56fdb3f24a14" /><Relationship Type="http://schemas.openxmlformats.org/officeDocument/2006/relationships/footer" Target="/word/footer1.xml" Id="R73afe16cdb8944c2" /></Relationships>
</file>