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91fc1fc35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8e78ae2e44889"/>
      <w:footerReference xmlns:r="http://schemas.openxmlformats.org/officeDocument/2006/relationships" w:type="default" r:id="R0c5b3390d0f2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INVESTUM AS   ·   Org.nr 926 448 307   ·   Vardeveien 17F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8e78ae2e44889" /><Relationship Type="http://schemas.openxmlformats.org/officeDocument/2006/relationships/footer" Target="/word/footer1.xml" Id="R0c5b3390d0f2406f" /></Relationships>
</file>