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6a180c92e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OVE HOLDING AS</w:t>
      </w:r>
    </w:p>
    <w:sectPr>
      <w:headerReference xmlns:r="http://schemas.openxmlformats.org/officeDocument/2006/relationships" w:type="default" r:id="Rac57016c787843d8"/>
      <w:footerReference xmlns:r="http://schemas.openxmlformats.org/officeDocument/2006/relationships" w:type="default" r:id="Rd7c89d69213b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7016c787843d8" /><Relationship Type="http://schemas.openxmlformats.org/officeDocument/2006/relationships/footer" Target="/word/footer1.xml" Id="Rd7c89d69213b4040" /></Relationships>
</file>