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2cf583666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c653260994964"/>
      <w:footerReference xmlns:r="http://schemas.openxmlformats.org/officeDocument/2006/relationships" w:type="default" r:id="Ra95ce54c90ff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 HOLDING AS   ·   Org.nr 926 449 885   ·   Rødlandsflaten 65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653260994964" /><Relationship Type="http://schemas.openxmlformats.org/officeDocument/2006/relationships/footer" Target="/word/footer1.xml" Id="Ra95ce54c90ff4162" /></Relationships>
</file>