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ce909d562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 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BYGG HOLDING AS</w:t>
      </w:r>
    </w:p>
    <w:sectPr>
      <w:headerReference xmlns:r="http://schemas.openxmlformats.org/officeDocument/2006/relationships" w:type="default" r:id="R758cf7156f3647f5"/>
      <w:footerReference xmlns:r="http://schemas.openxmlformats.org/officeDocument/2006/relationships" w:type="default" r:id="Rf52a2941838c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HOLDING AS   ·   Org.nr 926 489 216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cf7156f3647f5" /><Relationship Type="http://schemas.openxmlformats.org/officeDocument/2006/relationships/footer" Target="/word/footer1.xml" Id="Rf52a2941838c43ff" /></Relationships>
</file>