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e425a5c8345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B4 INVESTIGATE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75865057d209408c"/>
      <w:footerReference xmlns:r="http://schemas.openxmlformats.org/officeDocument/2006/relationships" w:type="default" r:id="R9c2a33e3835a4d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65057d209408c" /><Relationship Type="http://schemas.openxmlformats.org/officeDocument/2006/relationships/footer" Target="/word/footer1.xml" Id="R9c2a33e3835a4dfe" /></Relationships>
</file>