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793aa57bf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NORUM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NORUM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9d61eaac14ef2"/>
      <w:footerReference xmlns:r="http://schemas.openxmlformats.org/officeDocument/2006/relationships" w:type="default" r:id="Rf0c60c78eb97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NORUM INVEST AS   ·   Org.nr 926 567 799   ·   c/o Henrik Norum, Eidsbergveien 575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9d61eaac14ef2" /><Relationship Type="http://schemas.openxmlformats.org/officeDocument/2006/relationships/footer" Target="/word/footer1.xml" Id="Rf0c60c78eb9743de" /></Relationships>
</file>