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cc48d226e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adbed9bc4742de"/>
      <w:footerReference xmlns:r="http://schemas.openxmlformats.org/officeDocument/2006/relationships" w:type="default" r:id="Rbd3a797c08aa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 PROSJEKT AS   ·   Org.nr 926 625 497   ·   Ørneveien 81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dbed9bc4742de" /><Relationship Type="http://schemas.openxmlformats.org/officeDocument/2006/relationships/footer" Target="/word/footer1.xml" Id="Rbd3a797c08aa4513" /></Relationships>
</file>