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dcc937f9cb49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EMNOR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EMNOR AS</w:t>
      </w:r>
    </w:p>
    <w:sectPr>
      <w:headerReference xmlns:r="http://schemas.openxmlformats.org/officeDocument/2006/relationships" w:type="default" r:id="R04875f46128842d3"/>
      <w:footerReference xmlns:r="http://schemas.openxmlformats.org/officeDocument/2006/relationships" w:type="default" r:id="R9b260eab5be048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EMNOR AS   ·   Org.nr 926 629 433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875f46128842d3" /><Relationship Type="http://schemas.openxmlformats.org/officeDocument/2006/relationships/footer" Target="/word/footer1.xml" Id="R9b260eab5be048c9" /></Relationships>
</file>