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445f48d08a4d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WAAGE ANLEGG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Fitjar,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WAAGE ANLEGG AS</w:t>
      </w:r>
    </w:p>
    <w:sectPr>
      <w:headerReference xmlns:r="http://schemas.openxmlformats.org/officeDocument/2006/relationships" w:type="default" r:id="Re84bad8118a94651"/>
      <w:footerReference xmlns:r="http://schemas.openxmlformats.org/officeDocument/2006/relationships" w:type="default" r:id="R87e0de7f95ac41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WAAGE ANLEGG AS   ·   Org.nr 926 645 587   ·   Hogstevegen 34   ·   5419 FITJAR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WAAGE ANLEGG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4bad8118a94651" /><Relationship Type="http://schemas.openxmlformats.org/officeDocument/2006/relationships/footer" Target="/word/footer1.xml" Id="R87e0de7f95ac4158" /></Relationships>
</file>