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341b2ac55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WAAGE ANLEGG AS</w:t>
      </w:r>
    </w:p>
    <w:sectPr>
      <w:headerReference xmlns:r="http://schemas.openxmlformats.org/officeDocument/2006/relationships" w:type="default" r:id="R8cc996dec57b42b1"/>
      <w:footerReference xmlns:r="http://schemas.openxmlformats.org/officeDocument/2006/relationships" w:type="default" r:id="R216236a835be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 ANLEGG AS   ·   Org.nr 926 645 587   ·   Hogstevegen 34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996dec57b42b1" /><Relationship Type="http://schemas.openxmlformats.org/officeDocument/2006/relationships/footer" Target="/word/footer1.xml" Id="R216236a835be4d2e" /></Relationships>
</file>