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f1033deec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BERGSØYA AS</w:t>
      </w:r>
    </w:p>
    <w:sectPr>
      <w:headerReference xmlns:r="http://schemas.openxmlformats.org/officeDocument/2006/relationships" w:type="default" r:id="R7e7b55c53dec4661"/>
      <w:footerReference xmlns:r="http://schemas.openxmlformats.org/officeDocument/2006/relationships" w:type="default" r:id="R24b5526f9ce3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BERGSØYA AS   ·   Org.nr 926 647 296   ·   Bergsøyvegen 38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b55c53dec4661" /><Relationship Type="http://schemas.openxmlformats.org/officeDocument/2006/relationships/footer" Target="/word/footer1.xml" Id="R24b5526f9ce34416" /></Relationships>
</file>