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033404514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 KAN MALES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 KAN MALES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4e7f2b3df04f7c"/>
      <w:footerReference xmlns:r="http://schemas.openxmlformats.org/officeDocument/2006/relationships" w:type="default" r:id="R99b52d02256c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KAN MALES AS   ·   Org.nr 926 697 080   ·   Fransåsbakken 5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KAN MALES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e7f2b3df04f7c" /><Relationship Type="http://schemas.openxmlformats.org/officeDocument/2006/relationships/footer" Target="/word/footer1.xml" Id="R99b52d02256c481b" /></Relationships>
</file>