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54fd986dd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BORGARTING LAGMANNSRETT</w:t>
      </w:r>
    </w:p>
    <w:sectPr>
      <w:headerReference xmlns:r="http://schemas.openxmlformats.org/officeDocument/2006/relationships" w:type="default" r:id="R5d3e3c6ed5414641"/>
      <w:footerReference xmlns:r="http://schemas.openxmlformats.org/officeDocument/2006/relationships" w:type="default" r:id="Rd1146f351103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BORGARTING LAGMANNSRETT   ·   Org.nr 926 721 356   ·   Keysers gate 13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BORGARTING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e3c6ed5414641" /><Relationship Type="http://schemas.openxmlformats.org/officeDocument/2006/relationships/footer" Target="/word/footer1.xml" Id="Rd1146f351103499c" /></Relationships>
</file>