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adfcfbcf914c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NORD-TROMS OG SENJA TINGRETT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NORD-TROMS OG SENJA TINGRETT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2d252fbef14d6d"/>
      <w:footerReference xmlns:r="http://schemas.openxmlformats.org/officeDocument/2006/relationships" w:type="default" r:id="R3c5c7a410a8f42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NORD-TROMS OG SENJA TINGRETT   ·   Org.nr 926 723 022   ·   Fr Nansens plass 17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NORD-TROMS OG SENJA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2d252fbef14d6d" /><Relationship Type="http://schemas.openxmlformats.org/officeDocument/2006/relationships/footer" Target="/word/footer1.xml" Id="R3c5c7a410a8f4264" /></Relationships>
</file>