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25c74525e742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TINGRETT</w:t>
      </w:r>
    </w:p>
    <w:sectPr>
      <w:headerReference xmlns:r="http://schemas.openxmlformats.org/officeDocument/2006/relationships" w:type="default" r:id="R915b1f837d49495a"/>
      <w:footerReference xmlns:r="http://schemas.openxmlformats.org/officeDocument/2006/relationships" w:type="default" r:id="R05854a419dd04b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TINGRETT   ·   Org.nr 926 723 162   ·   Nytorget 1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5b1f837d49495a" /><Relationship Type="http://schemas.openxmlformats.org/officeDocument/2006/relationships/footer" Target="/word/footer1.xml" Id="R05854a419dd04b8e" /></Relationships>
</file>