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ec66d0c51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TINGRETT</w:t>
      </w:r>
    </w:p>
    <w:sectPr>
      <w:headerReference xmlns:r="http://schemas.openxmlformats.org/officeDocument/2006/relationships" w:type="default" r:id="Rffc0a2c99dff4da2"/>
      <w:footerReference xmlns:r="http://schemas.openxmlformats.org/officeDocument/2006/relationships" w:type="default" r:id="R7b8105f5dd17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TINGRETT   ·   Org.nr 926 725 939   ·   C. J. Hambros plass 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0a2c99dff4da2" /><Relationship Type="http://schemas.openxmlformats.org/officeDocument/2006/relationships/footer" Target="/word/footer1.xml" Id="R7b8105f5dd174dcb" /></Relationships>
</file>