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2108366f8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OG VESTERÅLEN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OG VESTERÅLEN JORDSKIFTERETT</w:t>
      </w:r>
    </w:p>
    <w:sectPr>
      <w:headerReference xmlns:r="http://schemas.openxmlformats.org/officeDocument/2006/relationships" w:type="default" r:id="R29a6f5f5aadf494f"/>
      <w:footerReference xmlns:r="http://schemas.openxmlformats.org/officeDocument/2006/relationships" w:type="default" r:id="Rc6e73e473dc8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OG VESTERÅLEN JORDSKIFTERETT   ·   Org.nr 926 726 609   ·   Gårdsalléen 2A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OG VESTERÅLEN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6f5f5aadf494f" /><Relationship Type="http://schemas.openxmlformats.org/officeDocument/2006/relationships/footer" Target="/word/footer1.xml" Id="Rc6e73e473dc8454b" /></Relationships>
</file>