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49ea97a4e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AYOND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AYOND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8d4fa62274cdb"/>
      <w:footerReference xmlns:r="http://schemas.openxmlformats.org/officeDocument/2006/relationships" w:type="default" r:id="Rb71a630c4db6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AYOND GROUP AS   ·   Org.nr 926 811 827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AYOND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8d4fa62274cdb" /><Relationship Type="http://schemas.openxmlformats.org/officeDocument/2006/relationships/footer" Target="/word/footer1.xml" Id="Rb71a630c4db6474e" /></Relationships>
</file>