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820c2e04f0a4f5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LUDVIG KAMPERHAUG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Grålum, 25.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LUDVIG KAMPERHAUG AS</w:t>
      </w:r>
    </w:p>
    <w:sectPr>
      <w:headerReference xmlns:r="http://schemas.openxmlformats.org/officeDocument/2006/relationships" w:type="default" r:id="Rf56d9c4040424956"/>
      <w:footerReference xmlns:r="http://schemas.openxmlformats.org/officeDocument/2006/relationships" w:type="default" r:id="Rab26e085651a491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LUDVIG KAMPERHAUG AS   ·   Org.nr 926 816 179   ·   Ringtunveien 9   ·   1712 GRÅLUM   ·   Tlf. 69 14 43 77   ·   post@ludvigkamperhaug.no   ·   ludvigkamperhaug.no/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LUDVIG KAMPERHAUG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56d9c4040424956" /><Relationship Type="http://schemas.openxmlformats.org/officeDocument/2006/relationships/footer" Target="/word/footer1.xml" Id="Rab26e085651a4919" /></Relationships>
</file>