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2d891c4504b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AVARN SECURITY GROUP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AVARN SECURITY GROUP INVEST AS</w:t>
      </w:r>
    </w:p>
    <w:sectPr>
      <w:headerReference xmlns:r="http://schemas.openxmlformats.org/officeDocument/2006/relationships" w:type="default" r:id="R34a80cf3a81f4d1a"/>
      <w:footerReference xmlns:r="http://schemas.openxmlformats.org/officeDocument/2006/relationships" w:type="default" r:id="R227abb11442b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AVARN SECURITY GROUP INVEST AS   ·   Org.nr 926 816 403   ·   Alf Bjerckes vei 1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AVARN SECURITY GROUP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80cf3a81f4d1a" /><Relationship Type="http://schemas.openxmlformats.org/officeDocument/2006/relationships/footer" Target="/word/footer1.xml" Id="R227abb11442b42e2" /></Relationships>
</file>