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9286e278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GROUP INVEST AS</w:t>
      </w:r>
    </w:p>
    <w:sectPr>
      <w:headerReference xmlns:r="http://schemas.openxmlformats.org/officeDocument/2006/relationships" w:type="default" r:id="Rf3c4133f30a946f5"/>
      <w:footerReference xmlns:r="http://schemas.openxmlformats.org/officeDocument/2006/relationships" w:type="default" r:id="R1281155c21fd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INVEST AS   ·   Org.nr 926 816 403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133f30a946f5" /><Relationship Type="http://schemas.openxmlformats.org/officeDocument/2006/relationships/footer" Target="/word/footer1.xml" Id="R1281155c21fd4ed5" /></Relationships>
</file>