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f943c30f7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24/7 RØRLEGGERVAKTEN AS.</w:t>
      </w:r>
    </w:p>
    <w:sectPr>
      <w:headerReference xmlns:r="http://schemas.openxmlformats.org/officeDocument/2006/relationships" w:type="default" r:id="R8d3d00fc0f0d4a9b"/>
      <w:footerReference xmlns:r="http://schemas.openxmlformats.org/officeDocument/2006/relationships" w:type="default" r:id="R2599524c4b8a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24/7 RØRLEGGERVAKTEN AS   ·   Org.nr 926 819 828   ·   Lindeberg næringsvei 20   ·   1067 OSLO   ·   Tlf. 22 21 02 22   ·   oslo@247rv.no   ·   www.247rorleggervakten.no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24/7 RØRLEGGERVAKTEN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3d00fc0f0d4a9b" /><Relationship Type="http://schemas.openxmlformats.org/officeDocument/2006/relationships/footer" Target="/word/footer1.xml" Id="R2599524c4b8a41ac" /></Relationships>
</file>