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907228df3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Spillum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BERNT DAHL BYGGTJENESTER AS.</w:t>
      </w:r>
    </w:p>
    <w:sectPr>
      <w:headerReference xmlns:r="http://schemas.openxmlformats.org/officeDocument/2006/relationships" w:type="default" r:id="R0c622c3f61744eeb"/>
      <w:footerReference xmlns:r="http://schemas.openxmlformats.org/officeDocument/2006/relationships" w:type="default" r:id="R8a2eb79f09bd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BERNT DAHL BYGGTJENESTER AS   ·   Org.nr 926 820 826   ·   Kaskøvegen 23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BERNT DAHL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22c3f61744eeb" /><Relationship Type="http://schemas.openxmlformats.org/officeDocument/2006/relationships/footer" Target="/word/footer1.xml" Id="R8a2eb79f09bd46b7" /></Relationships>
</file>