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fef4193e0c4c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VDW HOLDING AS.</w:t>
      </w:r>
    </w:p>
    <w:sectPr>
      <w:headerReference xmlns:r="http://schemas.openxmlformats.org/officeDocument/2006/relationships" w:type="default" r:id="Rd8e18e22d8f64fff"/>
      <w:footerReference xmlns:r="http://schemas.openxmlformats.org/officeDocument/2006/relationships" w:type="default" r:id="R061ca74e0d074b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VDW HOLDING AS   ·   Org.nr 926 829 297   ·   Gamle Ringkollvei 79   ·   3514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VDW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e18e22d8f64fff" /><Relationship Type="http://schemas.openxmlformats.org/officeDocument/2006/relationships/footer" Target="/word/footer1.xml" Id="R061ca74e0d074bd3" /></Relationships>
</file>