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74793dad6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GEO FUNDAMENTERING &amp; BERGBORING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GEO FUNDAMENTERING &amp; BERGBORING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20d7cf1db48aa"/>
      <w:footerReference xmlns:r="http://schemas.openxmlformats.org/officeDocument/2006/relationships" w:type="default" r:id="R6e282424b75a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 FUNDAMENTERING &amp; BERGBORING AS   ·   Org.nr 926 836 854   ·   Standardveien 28B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 FUNDAMENTERING &amp; BERGBORING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20d7cf1db48aa" /><Relationship Type="http://schemas.openxmlformats.org/officeDocument/2006/relationships/footer" Target="/word/footer1.xml" Id="R6e282424b75a431b" /></Relationships>
</file>