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5782963a0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 FUNDAMENTERING &amp; BERGBORING AS</w:t>
      </w:r>
    </w:p>
    <w:sectPr>
      <w:headerReference xmlns:r="http://schemas.openxmlformats.org/officeDocument/2006/relationships" w:type="default" r:id="R43ed2c0bc8984627"/>
      <w:footerReference xmlns:r="http://schemas.openxmlformats.org/officeDocument/2006/relationships" w:type="default" r:id="Rb68090a00b33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FUNDAMENTERING &amp; BERGBORING AS   ·   Org.nr 926 836 854   ·   Standardveien 28B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FUNDAMENTERING &amp; BERGBORING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d2c0bc8984627" /><Relationship Type="http://schemas.openxmlformats.org/officeDocument/2006/relationships/footer" Target="/word/footer1.xml" Id="Rb68090a00b334e64" /></Relationships>
</file>