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83db060e3e46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EIVIND KALLEVIK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EIVIND KALLEVIK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b3ccc868d44768"/>
      <w:footerReference xmlns:r="http://schemas.openxmlformats.org/officeDocument/2006/relationships" w:type="default" r:id="R407e0167987543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EIVIND KALLEVIK AS   ·   Org.nr 926 858 823   ·   c/o Eivind Kallevik, Vassbrotet 7   ·   5534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EIVIND KALLEVIK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b3ccc868d44768" /><Relationship Type="http://schemas.openxmlformats.org/officeDocument/2006/relationships/footer" Target="/word/footer1.xml" Id="R407e0167987543c2" /></Relationships>
</file>