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b36135730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SULEFJELL AS</w:t>
      </w:r>
    </w:p>
    <w:sectPr>
      <w:headerReference xmlns:r="http://schemas.openxmlformats.org/officeDocument/2006/relationships" w:type="default" r:id="Rb39017fef9a94113"/>
      <w:footerReference xmlns:r="http://schemas.openxmlformats.org/officeDocument/2006/relationships" w:type="default" r:id="R3425b157b6d7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SULEFJELL AS   ·   Org.nr 926 877 992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017fef9a94113" /><Relationship Type="http://schemas.openxmlformats.org/officeDocument/2006/relationships/footer" Target="/word/footer1.xml" Id="R3425b157b6d747b6" /></Relationships>
</file>