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3c0b9a516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VESO INVEST AS</w:t>
      </w:r>
    </w:p>
    <w:sectPr>
      <w:headerReference xmlns:r="http://schemas.openxmlformats.org/officeDocument/2006/relationships" w:type="default" r:id="R750a0625030142e3"/>
      <w:footerReference xmlns:r="http://schemas.openxmlformats.org/officeDocument/2006/relationships" w:type="default" r:id="R10ac11567a7d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a0625030142e3" /><Relationship Type="http://schemas.openxmlformats.org/officeDocument/2006/relationships/footer" Target="/word/footer1.xml" Id="R10ac11567a7d4f06" /></Relationships>
</file>