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28d566f4d34b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BJØRNEGLØTT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BJØRNEGLØTT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eca069efb44130"/>
      <w:footerReference xmlns:r="http://schemas.openxmlformats.org/officeDocument/2006/relationships" w:type="default" r:id="Rbebfebe48c8847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BJØRNEGLØTT AS   ·   Org.nr 926 909 568   ·   C. Sundts gate 17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BJØRNEGLØTT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eca069efb44130" /><Relationship Type="http://schemas.openxmlformats.org/officeDocument/2006/relationships/footer" Target="/word/footer1.xml" Id="Rbebfebe48c884707" /></Relationships>
</file>