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198409662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SASSO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SASSO AS</w:t>
      </w:r>
    </w:p>
    <w:sectPr>
      <w:headerReference xmlns:r="http://schemas.openxmlformats.org/officeDocument/2006/relationships" w:type="default" r:id="Ra204fd6ff5e048b4"/>
      <w:footerReference xmlns:r="http://schemas.openxmlformats.org/officeDocument/2006/relationships" w:type="default" r:id="R4e3443228df1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SASSO AS   ·   Org.nr 926 909 576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SASSO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4fd6ff5e048b4" /><Relationship Type="http://schemas.openxmlformats.org/officeDocument/2006/relationships/footer" Target="/word/footer1.xml" Id="R4e3443228df14d3d" /></Relationships>
</file>