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4be1ea8d9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PROSJEKT AS</w:t>
      </w:r>
    </w:p>
    <w:sectPr>
      <w:headerReference xmlns:r="http://schemas.openxmlformats.org/officeDocument/2006/relationships" w:type="default" r:id="Re885ac0ef4ae4285"/>
      <w:footerReference xmlns:r="http://schemas.openxmlformats.org/officeDocument/2006/relationships" w:type="default" r:id="R5a0783c67690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PROSJEKT AS   ·   Org.nr 926 934 902   ·   Vikshøgda 13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ac0ef4ae4285" /><Relationship Type="http://schemas.openxmlformats.org/officeDocument/2006/relationships/footer" Target="/word/footer1.xml" Id="R5a0783c676904f0b" /></Relationships>
</file>